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5C84" w14:textId="77777777" w:rsidR="00B71025" w:rsidRPr="00962042" w:rsidRDefault="00B71025" w:rsidP="00B71025">
      <w:pPr>
        <w:rPr>
          <w:sz w:val="18"/>
          <w:szCs w:val="18"/>
          <w:lang w:val="en"/>
        </w:rPr>
      </w:pPr>
      <w:r w:rsidRPr="00962042">
        <w:rPr>
          <w:sz w:val="18"/>
          <w:szCs w:val="18"/>
          <w:lang w:val="en"/>
        </w:rPr>
        <w:t xml:space="preserve">Hip dysplasia is one of those conditions that all dog breeders are very </w:t>
      </w:r>
      <w:proofErr w:type="gramStart"/>
      <w:r w:rsidRPr="00962042">
        <w:rPr>
          <w:sz w:val="18"/>
          <w:szCs w:val="18"/>
          <w:lang w:val="en"/>
        </w:rPr>
        <w:t>well aware</w:t>
      </w:r>
      <w:proofErr w:type="gramEnd"/>
      <w:r w:rsidRPr="00962042">
        <w:rPr>
          <w:sz w:val="18"/>
          <w:szCs w:val="18"/>
          <w:lang w:val="en"/>
        </w:rPr>
        <w:t xml:space="preserve"> of and have been making considerable efforts to eliminate. Almost every breed’s parent club recommends screening breeding stock for hip dysplasia. HD is the reason why Orthopedic Foundation for Animals (OFA) was founded.</w:t>
      </w:r>
    </w:p>
    <w:p w14:paraId="19A10EEB" w14:textId="77777777" w:rsidR="00962042" w:rsidRDefault="00B71025" w:rsidP="00B71025">
      <w:pPr>
        <w:rPr>
          <w:sz w:val="18"/>
          <w:szCs w:val="18"/>
          <w:lang w:val="en"/>
        </w:rPr>
      </w:pPr>
      <w:r w:rsidRPr="00962042">
        <w:rPr>
          <w:sz w:val="18"/>
          <w:szCs w:val="18"/>
          <w:lang w:val="en"/>
        </w:rPr>
        <w:t>However, with all the effort that went into monitoring the inheritance of the disease, with incredible accumulation of data spanning over 50 years, the consensus is now emerging that the causes of hip dysplasia are only about</w:t>
      </w:r>
      <w:r w:rsidR="00962042">
        <w:rPr>
          <w:sz w:val="18"/>
          <w:szCs w:val="18"/>
          <w:lang w:val="en"/>
        </w:rPr>
        <w:t xml:space="preserve"> </w:t>
      </w:r>
      <w:r w:rsidRPr="00962042">
        <w:rPr>
          <w:b/>
          <w:bCs/>
          <w:sz w:val="18"/>
          <w:szCs w:val="18"/>
          <w:highlight w:val="yellow"/>
          <w:lang w:val="en"/>
        </w:rPr>
        <w:t>20% genetic and 80% environmental</w:t>
      </w:r>
      <w:r w:rsidRPr="00962042">
        <w:rPr>
          <w:sz w:val="18"/>
          <w:szCs w:val="18"/>
          <w:highlight w:val="yellow"/>
          <w:lang w:val="en"/>
        </w:rPr>
        <w:t>.</w:t>
      </w:r>
      <w:r w:rsidRPr="00962042">
        <w:rPr>
          <w:sz w:val="18"/>
          <w:szCs w:val="18"/>
          <w:lang w:val="en"/>
        </w:rPr>
        <w:t xml:space="preserve">     </w:t>
      </w:r>
    </w:p>
    <w:p w14:paraId="4F3B38B0" w14:textId="1D928911" w:rsidR="00B71025" w:rsidRPr="00962042" w:rsidRDefault="00512DF0" w:rsidP="00B71025">
      <w:pPr>
        <w:rPr>
          <w:sz w:val="18"/>
          <w:szCs w:val="18"/>
          <w:lang w:val="en"/>
        </w:rPr>
      </w:pPr>
      <w:r w:rsidRPr="00962042">
        <w:rPr>
          <w:sz w:val="18"/>
          <w:szCs w:val="18"/>
          <w:lang w:val="en"/>
        </w:rPr>
        <w:t xml:space="preserve"> </w:t>
      </w:r>
      <w:r w:rsidR="00B71025" w:rsidRPr="00962042">
        <w:rPr>
          <w:sz w:val="18"/>
          <w:szCs w:val="18"/>
          <w:lang w:val="en"/>
        </w:rPr>
        <w:t xml:space="preserve">You can mate two parents with excellent hips and get dysplastic offspring, or mate two dysplastic parents and get pups with normal hips. Some scientists go as far as to say that hip dysplasia is predominantly </w:t>
      </w:r>
      <w:r w:rsidR="00B71025" w:rsidRPr="00962042">
        <w:rPr>
          <w:sz w:val="18"/>
          <w:szCs w:val="18"/>
          <w:u w:val="single"/>
          <w:lang w:val="en"/>
        </w:rPr>
        <w:t>a bio-mechanical process</w:t>
      </w:r>
      <w:r w:rsidR="00B71025" w:rsidRPr="00962042">
        <w:rPr>
          <w:sz w:val="18"/>
          <w:szCs w:val="18"/>
          <w:lang w:val="en"/>
        </w:rPr>
        <w:t>, with genes playing a very limited part.</w:t>
      </w:r>
    </w:p>
    <w:p w14:paraId="2DFAA33C" w14:textId="77777777" w:rsidR="00B71025" w:rsidRPr="00962042" w:rsidRDefault="00B71025" w:rsidP="00B71025">
      <w:pPr>
        <w:rPr>
          <w:sz w:val="18"/>
          <w:szCs w:val="18"/>
          <w:lang w:val="en"/>
        </w:rPr>
      </w:pPr>
      <w:r w:rsidRPr="00962042">
        <w:rPr>
          <w:sz w:val="18"/>
          <w:szCs w:val="18"/>
          <w:lang w:val="en"/>
        </w:rPr>
        <w:t xml:space="preserve">Theories that describe HD as mostly a bio-mechanical condition point to the fact that HD affects breeds with higher </w:t>
      </w:r>
      <w:r w:rsidRPr="00962042">
        <w:rPr>
          <w:b/>
          <w:bCs/>
          <w:sz w:val="18"/>
          <w:szCs w:val="18"/>
          <w:lang w:val="en"/>
        </w:rPr>
        <w:t>ratio of weight to height</w:t>
      </w:r>
      <w:r w:rsidRPr="00962042">
        <w:rPr>
          <w:sz w:val="18"/>
          <w:szCs w:val="18"/>
          <w:lang w:val="en"/>
        </w:rPr>
        <w:t>, and secondly that research has shown overweight individuals within the same breed to be </w:t>
      </w:r>
      <w:r w:rsidRPr="00962042">
        <w:rPr>
          <w:b/>
          <w:bCs/>
          <w:sz w:val="18"/>
          <w:szCs w:val="18"/>
          <w:lang w:val="en"/>
        </w:rPr>
        <w:t>twice as likely</w:t>
      </w:r>
      <w:r w:rsidRPr="00962042">
        <w:rPr>
          <w:sz w:val="18"/>
          <w:szCs w:val="18"/>
          <w:lang w:val="en"/>
        </w:rPr>
        <w:t xml:space="preserve"> to develop the condition.</w:t>
      </w:r>
    </w:p>
    <w:p w14:paraId="035512D6" w14:textId="77777777" w:rsidR="00B71025" w:rsidRPr="00962042" w:rsidRDefault="00B71025" w:rsidP="00B71025">
      <w:pPr>
        <w:rPr>
          <w:sz w:val="18"/>
          <w:szCs w:val="18"/>
          <w:lang w:val="en"/>
        </w:rPr>
      </w:pPr>
      <w:r w:rsidRPr="00962042">
        <w:rPr>
          <w:sz w:val="18"/>
          <w:szCs w:val="18"/>
          <w:lang w:val="en"/>
        </w:rPr>
        <w:t>OFA data lists Bulldog and Pug as the two most affected breeds and Italian Greyhound and Whippet as least affected. Talk about compact weight juxtaposed to light, lean body!</w:t>
      </w:r>
    </w:p>
    <w:p w14:paraId="1348516E" w14:textId="77777777" w:rsidR="00962042" w:rsidRDefault="00B71025" w:rsidP="00B71025">
      <w:pPr>
        <w:rPr>
          <w:sz w:val="18"/>
          <w:szCs w:val="18"/>
          <w:lang w:val="en"/>
        </w:rPr>
      </w:pPr>
      <w:r w:rsidRPr="00962042">
        <w:rPr>
          <w:sz w:val="18"/>
          <w:szCs w:val="18"/>
          <w:lang w:val="en"/>
        </w:rPr>
        <w:t>In a study that compared Lab puppies on restricted diet to those on control diet, the results were striking (Vanden Berg-</w:t>
      </w:r>
      <w:proofErr w:type="spellStart"/>
      <w:r w:rsidRPr="00962042">
        <w:rPr>
          <w:sz w:val="18"/>
          <w:szCs w:val="18"/>
          <w:lang w:val="en"/>
        </w:rPr>
        <w:t>Foels</w:t>
      </w:r>
      <w:proofErr w:type="spellEnd"/>
      <w:r w:rsidRPr="00962042">
        <w:rPr>
          <w:sz w:val="18"/>
          <w:szCs w:val="18"/>
          <w:lang w:val="en"/>
        </w:rPr>
        <w:t xml:space="preserve"> et al 2006).</w:t>
      </w:r>
    </w:p>
    <w:p w14:paraId="796F8BBB" w14:textId="4A05FF4A" w:rsidR="00512DF0" w:rsidRDefault="00B71025" w:rsidP="00B71025">
      <w:pPr>
        <w:rPr>
          <w:b/>
          <w:sz w:val="18"/>
          <w:szCs w:val="18"/>
          <w:lang w:val="en"/>
        </w:rPr>
      </w:pPr>
      <w:r w:rsidRPr="00962042">
        <w:rPr>
          <w:sz w:val="18"/>
          <w:szCs w:val="18"/>
          <w:lang w:val="en"/>
        </w:rPr>
        <w:t xml:space="preserve"> </w:t>
      </w:r>
      <w:r w:rsidRPr="00962042">
        <w:rPr>
          <w:b/>
          <w:sz w:val="18"/>
          <w:szCs w:val="18"/>
          <w:highlight w:val="yellow"/>
          <w:lang w:val="en"/>
        </w:rPr>
        <w:t>By the age of 6 years pupp</w:t>
      </w:r>
      <w:r w:rsidR="00512DF0" w:rsidRPr="00962042">
        <w:rPr>
          <w:b/>
          <w:sz w:val="18"/>
          <w:szCs w:val="18"/>
          <w:highlight w:val="yellow"/>
          <w:lang w:val="en"/>
        </w:rPr>
        <w:t>ies fed a restricted diet had 48</w:t>
      </w:r>
      <w:r w:rsidRPr="00962042">
        <w:rPr>
          <w:b/>
          <w:sz w:val="18"/>
          <w:szCs w:val="18"/>
          <w:highlight w:val="yellow"/>
          <w:lang w:val="en"/>
        </w:rPr>
        <w:t>% less evidence of HD than the controls, with heaviest dogs affected the most.</w:t>
      </w:r>
    </w:p>
    <w:p w14:paraId="631F857C" w14:textId="77777777" w:rsidR="00962042" w:rsidRPr="00962042" w:rsidRDefault="00962042" w:rsidP="00B71025">
      <w:pPr>
        <w:rPr>
          <w:sz w:val="18"/>
          <w:szCs w:val="18"/>
          <w:lang w:val="en"/>
        </w:rPr>
      </w:pPr>
      <w:bookmarkStart w:id="0" w:name="_GoBack"/>
      <w:bookmarkEnd w:id="0"/>
    </w:p>
    <w:p w14:paraId="47507F24" w14:textId="0698B45D" w:rsidR="00B71025" w:rsidRPr="00962042" w:rsidRDefault="00962042" w:rsidP="00B71025">
      <w:pPr>
        <w:rPr>
          <w:sz w:val="20"/>
          <w:szCs w:val="20"/>
          <w:lang w:val="en"/>
        </w:rPr>
      </w:pPr>
      <w:r>
        <w:rPr>
          <w:noProof/>
          <w:sz w:val="20"/>
          <w:szCs w:val="20"/>
        </w:rPr>
        <w:drawing>
          <wp:inline distT="0" distB="0" distL="0" distR="0" wp14:anchorId="2B4C0491" wp14:editId="19CD8303">
            <wp:extent cx="4704715" cy="4454722"/>
            <wp:effectExtent l="0" t="0" r="635"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ina-body-condition-system-480.jpg"/>
                    <pic:cNvPicPr/>
                  </pic:nvPicPr>
                  <pic:blipFill>
                    <a:blip r:embed="rId6">
                      <a:extLst>
                        <a:ext uri="{28A0092B-C50C-407E-A947-70E740481C1C}">
                          <a14:useLocalDpi xmlns:a14="http://schemas.microsoft.com/office/drawing/2010/main" val="0"/>
                        </a:ext>
                      </a:extLst>
                    </a:blip>
                    <a:stretch>
                      <a:fillRect/>
                    </a:stretch>
                  </pic:blipFill>
                  <pic:spPr>
                    <a:xfrm>
                      <a:off x="0" y="0"/>
                      <a:ext cx="4707371" cy="4457237"/>
                    </a:xfrm>
                    <a:prstGeom prst="rect">
                      <a:avLst/>
                    </a:prstGeom>
                  </pic:spPr>
                </pic:pic>
              </a:graphicData>
            </a:graphic>
          </wp:inline>
        </w:drawing>
      </w:r>
    </w:p>
    <w:p w14:paraId="762A6BCE" w14:textId="3808657A" w:rsidR="00886A61" w:rsidRPr="00962042" w:rsidRDefault="00886A61">
      <w:pPr>
        <w:rPr>
          <w:sz w:val="20"/>
          <w:szCs w:val="20"/>
        </w:rPr>
      </w:pPr>
    </w:p>
    <w:sectPr w:rsidR="00886A61" w:rsidRPr="009620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B576" w14:textId="77777777" w:rsidR="00F03034" w:rsidRDefault="00F03034" w:rsidP="002A70A1">
      <w:pPr>
        <w:spacing w:after="0" w:line="240" w:lineRule="auto"/>
      </w:pPr>
      <w:r>
        <w:separator/>
      </w:r>
    </w:p>
  </w:endnote>
  <w:endnote w:type="continuationSeparator" w:id="0">
    <w:p w14:paraId="6909723B" w14:textId="77777777" w:rsidR="00F03034" w:rsidRDefault="00F03034" w:rsidP="002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2C90" w14:textId="77777777" w:rsidR="00F03034" w:rsidRDefault="00F03034" w:rsidP="002A70A1">
      <w:pPr>
        <w:spacing w:after="0" w:line="240" w:lineRule="auto"/>
      </w:pPr>
      <w:r>
        <w:separator/>
      </w:r>
    </w:p>
  </w:footnote>
  <w:footnote w:type="continuationSeparator" w:id="0">
    <w:p w14:paraId="4FF54F2F" w14:textId="77777777" w:rsidR="00F03034" w:rsidRDefault="00F03034" w:rsidP="002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EF30" w14:textId="43752F51" w:rsidR="002A70A1" w:rsidRPr="00962042" w:rsidRDefault="002A70A1" w:rsidP="00962042">
    <w:pPr>
      <w:rPr>
        <w:sz w:val="28"/>
        <w:szCs w:val="28"/>
        <w:u w:val="single"/>
        <w:lang w:val="en"/>
      </w:rPr>
    </w:pPr>
    <w:r w:rsidRPr="002A70A1">
      <w:rPr>
        <w:sz w:val="40"/>
        <w:szCs w:val="40"/>
      </w:rPr>
      <w:t xml:space="preserve"> </w:t>
    </w:r>
    <w:r w:rsidRPr="00962042">
      <w:rPr>
        <w:b/>
        <w:bCs/>
        <w:sz w:val="28"/>
        <w:szCs w:val="28"/>
        <w:u w:val="single"/>
        <w:lang w:val="en"/>
      </w:rPr>
      <w:t>*Hip Dysplasia – Nature/Nurture Side of Things</w:t>
    </w:r>
    <w:r w:rsidR="00962042" w:rsidRPr="00962042">
      <w:rPr>
        <w:b/>
        <w:bCs/>
        <w:sz w:val="28"/>
        <w:szCs w:val="28"/>
        <w:u w:val="single"/>
        <w:lang w:val="en"/>
      </w:rPr>
      <w:t xml:space="preserve"> and Body Conditioning</w:t>
    </w:r>
    <w:r w:rsidRPr="00962042">
      <w:rPr>
        <w:b/>
        <w:bCs/>
        <w:sz w:val="28"/>
        <w:szCs w:val="28"/>
        <w:u w:val="single"/>
        <w:lang w:val="en"/>
      </w:rPr>
      <w:t>*</w:t>
    </w:r>
  </w:p>
  <w:p w14:paraId="1F6A79F9" w14:textId="68FCBC55" w:rsidR="002A70A1" w:rsidRDefault="002A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25"/>
    <w:rsid w:val="002A70A1"/>
    <w:rsid w:val="00512DF0"/>
    <w:rsid w:val="00886A61"/>
    <w:rsid w:val="008D4C90"/>
    <w:rsid w:val="0092061F"/>
    <w:rsid w:val="00962042"/>
    <w:rsid w:val="00B71025"/>
    <w:rsid w:val="00D66F05"/>
    <w:rsid w:val="00E31D88"/>
    <w:rsid w:val="00F0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871A"/>
  <w15:chartTrackingRefBased/>
  <w15:docId w15:val="{40B2D5AA-39DB-43EF-A553-CCB961A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F0"/>
    <w:rPr>
      <w:rFonts w:ascii="Segoe UI" w:hAnsi="Segoe UI" w:cs="Segoe UI"/>
      <w:sz w:val="18"/>
      <w:szCs w:val="18"/>
    </w:rPr>
  </w:style>
  <w:style w:type="paragraph" w:styleId="Header">
    <w:name w:val="header"/>
    <w:basedOn w:val="Normal"/>
    <w:link w:val="HeaderChar"/>
    <w:uiPriority w:val="99"/>
    <w:unhideWhenUsed/>
    <w:rsid w:val="002A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A1"/>
  </w:style>
  <w:style w:type="paragraph" w:styleId="Footer">
    <w:name w:val="footer"/>
    <w:basedOn w:val="Normal"/>
    <w:link w:val="FooterChar"/>
    <w:uiPriority w:val="99"/>
    <w:unhideWhenUsed/>
    <w:rsid w:val="002A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8021">
      <w:bodyDiv w:val="1"/>
      <w:marLeft w:val="0"/>
      <w:marRight w:val="0"/>
      <w:marTop w:val="0"/>
      <w:marBottom w:val="0"/>
      <w:divBdr>
        <w:top w:val="none" w:sz="0" w:space="0" w:color="auto"/>
        <w:left w:val="none" w:sz="0" w:space="0" w:color="auto"/>
        <w:bottom w:val="none" w:sz="0" w:space="0" w:color="auto"/>
        <w:right w:val="none" w:sz="0" w:space="0" w:color="auto"/>
      </w:divBdr>
      <w:divsChild>
        <w:div w:id="488399993">
          <w:marLeft w:val="0"/>
          <w:marRight w:val="0"/>
          <w:marTop w:val="300"/>
          <w:marBottom w:val="0"/>
          <w:divBdr>
            <w:top w:val="none" w:sz="0" w:space="0" w:color="auto"/>
            <w:left w:val="none" w:sz="0" w:space="0" w:color="auto"/>
            <w:bottom w:val="none" w:sz="0" w:space="0" w:color="auto"/>
            <w:right w:val="none" w:sz="0" w:space="0" w:color="auto"/>
          </w:divBdr>
          <w:divsChild>
            <w:div w:id="441458484">
              <w:marLeft w:val="0"/>
              <w:marRight w:val="0"/>
              <w:marTop w:val="0"/>
              <w:marBottom w:val="0"/>
              <w:divBdr>
                <w:top w:val="none" w:sz="0" w:space="0" w:color="auto"/>
                <w:left w:val="none" w:sz="0" w:space="0" w:color="auto"/>
                <w:bottom w:val="none" w:sz="0" w:space="0" w:color="auto"/>
                <w:right w:val="none" w:sz="0" w:space="0" w:color="auto"/>
              </w:divBdr>
              <w:divsChild>
                <w:div w:id="207763467">
                  <w:marLeft w:val="0"/>
                  <w:marRight w:val="-3600"/>
                  <w:marTop w:val="0"/>
                  <w:marBottom w:val="0"/>
                  <w:divBdr>
                    <w:top w:val="none" w:sz="0" w:space="0" w:color="auto"/>
                    <w:left w:val="none" w:sz="0" w:space="0" w:color="auto"/>
                    <w:bottom w:val="none" w:sz="0" w:space="0" w:color="auto"/>
                    <w:right w:val="none" w:sz="0" w:space="0" w:color="auto"/>
                  </w:divBdr>
                  <w:divsChild>
                    <w:div w:id="940913314">
                      <w:marLeft w:val="300"/>
                      <w:marRight w:val="4200"/>
                      <w:marTop w:val="0"/>
                      <w:marBottom w:val="540"/>
                      <w:divBdr>
                        <w:top w:val="none" w:sz="0" w:space="0" w:color="auto"/>
                        <w:left w:val="none" w:sz="0" w:space="0" w:color="auto"/>
                        <w:bottom w:val="none" w:sz="0" w:space="0" w:color="auto"/>
                        <w:right w:val="none" w:sz="0" w:space="0" w:color="auto"/>
                      </w:divBdr>
                      <w:divsChild>
                        <w:div w:id="261306276">
                          <w:marLeft w:val="0"/>
                          <w:marRight w:val="0"/>
                          <w:marTop w:val="0"/>
                          <w:marBottom w:val="0"/>
                          <w:divBdr>
                            <w:top w:val="none" w:sz="0" w:space="0" w:color="auto"/>
                            <w:left w:val="none" w:sz="0" w:space="0" w:color="auto"/>
                            <w:bottom w:val="none" w:sz="0" w:space="0" w:color="auto"/>
                            <w:right w:val="none" w:sz="0" w:space="0" w:color="auto"/>
                          </w:divBdr>
                          <w:divsChild>
                            <w:div w:id="1200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 Dorothy A</dc:creator>
  <cp:keywords/>
  <dc:description/>
  <cp:lastModifiedBy>Dot Hesse</cp:lastModifiedBy>
  <cp:revision>2</cp:revision>
  <cp:lastPrinted>2020-02-28T19:58:00Z</cp:lastPrinted>
  <dcterms:created xsi:type="dcterms:W3CDTF">2020-03-01T19:10:00Z</dcterms:created>
  <dcterms:modified xsi:type="dcterms:W3CDTF">2020-03-01T19:10:00Z</dcterms:modified>
</cp:coreProperties>
</file>